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4" w:rsidRPr="009F55D4" w:rsidRDefault="009F55D4" w:rsidP="009F55D4">
      <w:pPr>
        <w:spacing w:after="240"/>
        <w:jc w:val="center"/>
        <w:rPr>
          <w:b/>
          <w:sz w:val="28"/>
          <w:szCs w:val="28"/>
        </w:rPr>
      </w:pPr>
      <w:r w:rsidRPr="009F55D4">
        <w:rPr>
          <w:b/>
          <w:sz w:val="28"/>
          <w:szCs w:val="28"/>
        </w:rPr>
        <w:t>ПЪРВА ЛИТЕРАТУРНА ВЕЧЕР, ПОСВЕТЕНА НА ДИМЧО ДЕБЕЛЯНОВ</w:t>
      </w:r>
      <w:bookmarkStart w:id="0" w:name="_GoBack"/>
      <w:bookmarkEnd w:id="0"/>
    </w:p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1397"/>
        <w:gridCol w:w="7350"/>
        <w:gridCol w:w="1134"/>
      </w:tblGrid>
      <w:tr w:rsidR="009F55D4" w:rsidRPr="000E22E5" w:rsidTr="009F55D4">
        <w:trPr>
          <w:jc w:val="center"/>
        </w:trPr>
        <w:tc>
          <w:tcPr>
            <w:tcW w:w="859" w:type="dxa"/>
            <w:shd w:val="clear" w:color="auto" w:fill="C2D69B" w:themeFill="accent3" w:themeFillTint="99"/>
          </w:tcPr>
          <w:p w:rsidR="009F55D4" w:rsidRPr="000E22E5" w:rsidRDefault="009F55D4" w:rsidP="00004B31">
            <w:pPr>
              <w:jc w:val="center"/>
              <w:rPr>
                <w:b/>
                <w:sz w:val="28"/>
                <w:szCs w:val="28"/>
              </w:rPr>
            </w:pPr>
            <w:r w:rsidRPr="000E22E5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397" w:type="dxa"/>
            <w:shd w:val="clear" w:color="auto" w:fill="C2D69B" w:themeFill="accent3" w:themeFillTint="99"/>
          </w:tcPr>
          <w:p w:rsidR="009F55D4" w:rsidRPr="000E22E5" w:rsidRDefault="009F55D4" w:rsidP="00004B31">
            <w:pPr>
              <w:jc w:val="center"/>
              <w:rPr>
                <w:b/>
                <w:sz w:val="28"/>
                <w:szCs w:val="28"/>
              </w:rPr>
            </w:pPr>
            <w:r w:rsidRPr="000E22E5">
              <w:rPr>
                <w:b/>
                <w:sz w:val="28"/>
                <w:szCs w:val="28"/>
              </w:rPr>
              <w:t>Отг.</w:t>
            </w:r>
          </w:p>
        </w:tc>
        <w:tc>
          <w:tcPr>
            <w:tcW w:w="7350" w:type="dxa"/>
            <w:shd w:val="clear" w:color="auto" w:fill="C2D69B" w:themeFill="accent3" w:themeFillTint="99"/>
          </w:tcPr>
          <w:p w:rsidR="009F55D4" w:rsidRPr="000E22E5" w:rsidRDefault="009F55D4" w:rsidP="00004B31">
            <w:pPr>
              <w:jc w:val="center"/>
              <w:rPr>
                <w:b/>
                <w:sz w:val="28"/>
                <w:szCs w:val="28"/>
              </w:rPr>
            </w:pPr>
            <w:r w:rsidRPr="000E22E5">
              <w:rPr>
                <w:b/>
                <w:sz w:val="28"/>
                <w:szCs w:val="28"/>
              </w:rPr>
              <w:t>Дейност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F55D4" w:rsidRPr="006E2E85" w:rsidRDefault="009F55D4" w:rsidP="00004B31">
            <w:pPr>
              <w:jc w:val="center"/>
              <w:rPr>
                <w:b/>
              </w:rPr>
            </w:pPr>
            <w:r w:rsidRPr="006E2E85">
              <w:rPr>
                <w:b/>
              </w:rPr>
              <w:t>Бележки</w:t>
            </w:r>
          </w:p>
        </w:tc>
      </w:tr>
      <w:tr w:rsidR="009F55D4" w:rsidRPr="009E5FB5" w:rsidTr="00004B31">
        <w:trPr>
          <w:jc w:val="center"/>
        </w:trPr>
        <w:tc>
          <w:tcPr>
            <w:tcW w:w="859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15:00</w:t>
            </w:r>
          </w:p>
        </w:tc>
        <w:tc>
          <w:tcPr>
            <w:tcW w:w="1397" w:type="dxa"/>
          </w:tcPr>
          <w:p w:rsidR="009F55D4" w:rsidRDefault="009F55D4" w:rsidP="00004B31">
            <w:pPr>
              <w:rPr>
                <w:b/>
                <w:sz w:val="28"/>
                <w:szCs w:val="28"/>
              </w:rPr>
            </w:pPr>
          </w:p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 xml:space="preserve">Откриване </w:t>
            </w:r>
          </w:p>
          <w:p w:rsidR="009F55D4" w:rsidRPr="009E5FB5" w:rsidRDefault="009F55D4" w:rsidP="00004B31">
            <w:pPr>
              <w:ind w:firstLine="708"/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Уважаеми гости, родители, съученици, приятели. Благодаря Ви, че днес сте тук на нашето първо литературно събитие. </w:t>
            </w:r>
          </w:p>
        </w:tc>
        <w:tc>
          <w:tcPr>
            <w:tcW w:w="1134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Идеята за тази проява зрее у нас вече около три месеца. Тя възникна и спонтанно, и закономерно – в хода на учебната ни работа по литература. 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Системно провокирани от нашия преподавател към разчупване на стереотипите при общуването ни с литературните произведения – най-напред да ги прочетем, а след това и</w:t>
            </w:r>
            <w:r>
              <w:rPr>
                <w:sz w:val="28"/>
                <w:szCs w:val="28"/>
              </w:rPr>
              <w:t xml:space="preserve"> да разсъждаваме върху прочетено</w:t>
            </w:r>
            <w:r w:rsidRPr="009E5FB5">
              <w:rPr>
                <w:sz w:val="28"/>
                <w:szCs w:val="28"/>
              </w:rPr>
              <w:t xml:space="preserve">то, за да го разберем, през последните две години ние натрупахме известен опит, който вече чувстваме като предпоставка за по-самостоятелни и по-разнообразни изяви в сферата на литературата. </w:t>
            </w:r>
          </w:p>
        </w:tc>
        <w:tc>
          <w:tcPr>
            <w:tcW w:w="1134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Вики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Докато в пети клас се занимавахме с митологичния и фолклорния етапи на създаване и развитие на човешката словесност, на изкуството на словото, повече информативно и исторически, то през тази година определено можем да кажем, че, макар и плахо, започнахме да навлизаме в света на литературата… И този свят като че ли започна да ни харесва. 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Прочетохме значими за световната и националната ни литература произведения и в хода на учебната година се опитахме да разсъждаваме по тях така, че да вникнем и разберем този особен художествен свят, в който те ни пренесоха. </w:t>
            </w:r>
          </w:p>
        </w:tc>
        <w:tc>
          <w:tcPr>
            <w:tcW w:w="1134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Още от пети клас бяхме изкушени от шедьоври на преразказаната фолклорна приказка като „Котаракът в чизми“ на Шарл Перо, „Гъсарката на кладенеца“ на Братя Грим, „Грозното патенце“ на разказвача-вълшебник Ханс Кристиан Андерсен. 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През тази година прочетохме </w:t>
            </w:r>
            <w:r w:rsidRPr="009E5FB5">
              <w:rPr>
                <w:b/>
                <w:sz w:val="28"/>
                <w:szCs w:val="28"/>
              </w:rPr>
              <w:t>пет романа</w:t>
            </w:r>
            <w:r w:rsidRPr="009E5FB5">
              <w:rPr>
                <w:sz w:val="28"/>
                <w:szCs w:val="28"/>
              </w:rPr>
              <w:t xml:space="preserve"> („Приказка без край“ на Михаел Енде, романът-приказка „Малкият принц“ на Антоан дьо Сент-Екзюпери, „Принцът и просякът“ на Марк Твен, романизираната „Автобиография“ на Бранислав Нушич, първият български </w:t>
            </w:r>
            <w:r w:rsidRPr="009E5FB5">
              <w:rPr>
                <w:sz w:val="28"/>
                <w:szCs w:val="28"/>
              </w:rPr>
              <w:lastRenderedPageBreak/>
              <w:t xml:space="preserve">роман „Под игото“ на Иван Вазов), </w:t>
            </w:r>
            <w:r w:rsidRPr="009E5FB5">
              <w:rPr>
                <w:b/>
                <w:sz w:val="28"/>
                <w:szCs w:val="28"/>
              </w:rPr>
              <w:t>два класически за българската литература разказа</w:t>
            </w:r>
            <w:r w:rsidRPr="009E5FB5">
              <w:rPr>
                <w:sz w:val="28"/>
                <w:szCs w:val="28"/>
              </w:rPr>
              <w:t xml:space="preserve"> – „Косачи“ на Елин Пелин, и „Серафим“ на Йордан Йовков, </w:t>
            </w:r>
            <w:r w:rsidRPr="009E5FB5">
              <w:rPr>
                <w:b/>
                <w:sz w:val="28"/>
                <w:szCs w:val="28"/>
              </w:rPr>
              <w:t>литературните приказки</w:t>
            </w:r>
            <w:r w:rsidRPr="009E5FB5">
              <w:rPr>
                <w:sz w:val="28"/>
                <w:szCs w:val="28"/>
              </w:rPr>
              <w:t xml:space="preserve"> „Щастливият принц“ на Оскар Уайлд и „Славеят на китайския император“ от Х.К.Андерсен, </w:t>
            </w:r>
            <w:r w:rsidRPr="009E5FB5">
              <w:rPr>
                <w:b/>
                <w:sz w:val="28"/>
                <w:szCs w:val="28"/>
              </w:rPr>
              <w:t>редица лирически стихотворения</w:t>
            </w:r>
            <w:r w:rsidRPr="009E5FB5">
              <w:rPr>
                <w:sz w:val="28"/>
                <w:szCs w:val="28"/>
              </w:rPr>
              <w:t xml:space="preserve"> – „Братчетата на Гаврош“ (Христо Смирненски), „Художник“ (Веселин Ханчев), „Към родината“ (Атанас Далчев). Запознахме се с основополагащи за националната ни идентичност творби като „История славянобългарска“</w:t>
            </w:r>
            <w:r>
              <w:rPr>
                <w:sz w:val="28"/>
                <w:szCs w:val="28"/>
              </w:rPr>
              <w:t xml:space="preserve"> на Паи</w:t>
            </w:r>
            <w:r w:rsidRPr="009E5FB5">
              <w:rPr>
                <w:sz w:val="28"/>
                <w:szCs w:val="28"/>
              </w:rPr>
              <w:t xml:space="preserve">сий, култовите лирически песни и стихотворения на Добри Чинтулов и Любен Каравелов, недовършената поема „Хайдути“ на Христо Ботев. Четохме и литературни творби на Йордан Радичков, Петя Дубарова, Радой Ралин и други, които са извън задължителния списък. </w:t>
            </w:r>
          </w:p>
        </w:tc>
        <w:tc>
          <w:tcPr>
            <w:tcW w:w="1134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Вики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Така се понатрупаха прочити и разсъждения, които ни доведоха до днешната първа литературна инициатива и до идеята да организираме и създадем едно – както решихме да го назовем, МЛАДЕЖКО ЛИТЕРАТУРНО ОБЩЕСТВО. Хареса ни и оригиналната абревиатура, която се получава от това название – „МЛО“, която създава интересни асоциации</w:t>
            </w:r>
            <w:r>
              <w:rPr>
                <w:sz w:val="28"/>
                <w:szCs w:val="28"/>
              </w:rPr>
              <w:t xml:space="preserve">… - </w:t>
            </w:r>
            <w:r w:rsidRPr="009E5FB5">
              <w:rPr>
                <w:sz w:val="28"/>
                <w:szCs w:val="28"/>
              </w:rPr>
              <w:t>с НЛО например…  Решихме днес, 11 юни, 2014 г. да е рожденият му ден. Защо и с какви цели го създаваме предлагам да разберем от Севина, която сега ще прочете учредителния протокол…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hyperlink r:id="rId8" w:history="1">
              <w:r w:rsidRPr="00A4031B">
                <w:rPr>
                  <w:rStyle w:val="Hyperlink"/>
                  <w:sz w:val="28"/>
                  <w:szCs w:val="28"/>
                </w:rPr>
                <w:t>MLO.pptx</w:t>
              </w:r>
            </w:hyperlink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3F21AB" w:rsidRDefault="009F55D4" w:rsidP="00004B31">
            <w:pPr>
              <w:rPr>
                <w:b/>
                <w:sz w:val="28"/>
                <w:szCs w:val="28"/>
              </w:rPr>
            </w:pPr>
            <w:r w:rsidRPr="003F21AB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Учредетелен акт на МЛО-Върбина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b/>
                <w:sz w:val="28"/>
                <w:szCs w:val="28"/>
                <w:lang w:val="en-US"/>
              </w:rPr>
            </w:pPr>
          </w:p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  <w:shd w:val="clear" w:color="auto" w:fill="FFFF9B"/>
          </w:tcPr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Default="009F55D4" w:rsidP="00004B31">
            <w:pPr>
              <w:rPr>
                <w:sz w:val="28"/>
                <w:szCs w:val="28"/>
                <w:lang w:val="en-US"/>
              </w:rPr>
            </w:pPr>
          </w:p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И така, както днес, така и занапред, смятаме на нашите сбирки и инициативи да пр</w:t>
            </w:r>
            <w:r>
              <w:rPr>
                <w:sz w:val="28"/>
                <w:szCs w:val="28"/>
                <w:lang w:val="en-US"/>
              </w:rPr>
              <w:t>e</w:t>
            </w:r>
            <w:r w:rsidRPr="009E5FB5">
              <w:rPr>
                <w:sz w:val="28"/>
                <w:szCs w:val="28"/>
              </w:rPr>
              <w:t>дставяме на себе си и на нашите гости постоянни рубрики, като: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Представяне на житейската и творческа биография на автора</w:t>
            </w:r>
            <w:r w:rsidRPr="009E5FB5">
              <w:rPr>
                <w:sz w:val="28"/>
                <w:szCs w:val="28"/>
              </w:rPr>
              <w:t>, на когото сме посветили конкретната литературна сбирка или проява. Днес избрахме това да бъде големият български поет – най-нежният и най-лиричният, Димчо Дебелянов.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lastRenderedPageBreak/>
              <w:t>Представяне на лично творчество</w:t>
            </w:r>
            <w:r>
              <w:rPr>
                <w:sz w:val="28"/>
                <w:szCs w:val="28"/>
              </w:rPr>
              <w:t>. Днес свой разказ ще прочете</w:t>
            </w:r>
            <w:r w:rsidRPr="009E5FB5">
              <w:rPr>
                <w:sz w:val="28"/>
                <w:szCs w:val="28"/>
              </w:rPr>
              <w:t xml:space="preserve"> Виктория Татарова.</w:t>
            </w:r>
            <w:r>
              <w:rPr>
                <w:sz w:val="28"/>
                <w:szCs w:val="28"/>
              </w:rPr>
              <w:t xml:space="preserve"> Заглавието на нейния разказ е „Мъдрецът от бъдещето“.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 Често в контекста на конкретната тема предв</w:t>
            </w:r>
            <w:r>
              <w:rPr>
                <w:sz w:val="28"/>
                <w:szCs w:val="28"/>
              </w:rPr>
              <w:t>и</w:t>
            </w:r>
            <w:r w:rsidRPr="009E5FB5">
              <w:rPr>
                <w:sz w:val="28"/>
                <w:szCs w:val="28"/>
              </w:rPr>
              <w:t>ждаме да се представят изложби, музикални произведения и други.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Представяне на нова (или новопрочетена) книга</w:t>
            </w:r>
            <w:r w:rsidRPr="009E5FB5">
              <w:rPr>
                <w:sz w:val="28"/>
                <w:szCs w:val="28"/>
              </w:rPr>
              <w:t>. Днес ще представим новата книга „Съгласия“ на литератора от Стара Загора Георги Янев.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В рубриката „Литературен лексикон“</w:t>
            </w:r>
            <w:r w:rsidRPr="009E5FB5">
              <w:rPr>
                <w:sz w:val="28"/>
                <w:szCs w:val="28"/>
              </w:rPr>
              <w:t xml:space="preserve"> всеки път ще представяме поне по едно интересно произведение от или извън учебната програма. Днес ще представим създаденият от Севина Бучева литературен лексикон като форма и алгоритъм на представяне и анализ на литературни творби от учебната програма по литература за 5-8 клас, с който тя участва в областния кръг на олимпиадата по ИТ. Части от своите проекти по литература ще представим накратко и аз, Вики и Сабрина.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 xml:space="preserve">Планираме всяка проява на МЛО да завършва с рецитал по стихове на представяния автор, лирически спектакъл, драматизация, пиеса или дори концерт – защо не? </w:t>
            </w:r>
            <w:r w:rsidRPr="009E5FB5">
              <w:rPr>
                <w:sz w:val="28"/>
                <w:szCs w:val="28"/>
              </w:rPr>
              <w:t>Днес сме подготвили кратък рецитал по стихове на Димчо Дебелянов.</w:t>
            </w:r>
          </w:p>
          <w:p w:rsidR="009F55D4" w:rsidRPr="009E5FB5" w:rsidRDefault="009F55D4" w:rsidP="00004B3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 xml:space="preserve">Ще сме отворени за всякакви други инициативи на наши членове или гости, които са в съгласие с декларираното в Учредителния акт на МЛО… </w:t>
            </w:r>
          </w:p>
          <w:p w:rsidR="009F55D4" w:rsidRPr="009E5FB5" w:rsidRDefault="009F55D4" w:rsidP="00004B31">
            <w:pPr>
              <w:pStyle w:val="ListParagraph"/>
              <w:ind w:left="360"/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За начало сега нека предоставим думата на Севина, за да ни представи своя проект „Литературен Лексикон“.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Представяне на проекта „Литераурен лексикон“.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Тази година г-н Милев постави пред нас, които имаме амбицията да се борим за много добри и отлични оценки по литература</w:t>
            </w:r>
            <w:r>
              <w:rPr>
                <w:sz w:val="28"/>
                <w:szCs w:val="28"/>
              </w:rPr>
              <w:t>,</w:t>
            </w:r>
            <w:r w:rsidRPr="009E5FB5">
              <w:rPr>
                <w:sz w:val="28"/>
                <w:szCs w:val="28"/>
              </w:rPr>
              <w:t xml:space="preserve"> да изготвим и защитим свой личен проект на литературния лексикон. Сега Вики ще представи пред Вас част от своя проект.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Вики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Представя проекта Литературен лексикон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Представя проекта Литературен лексикон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Представя проекта Литературен лексикон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9F55D4">
        <w:trPr>
          <w:jc w:val="center"/>
        </w:trPr>
        <w:tc>
          <w:tcPr>
            <w:tcW w:w="859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9B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Представяне на лично творчество</w:t>
            </w:r>
            <w:r w:rsidRPr="009E5FB5">
              <w:rPr>
                <w:sz w:val="28"/>
                <w:szCs w:val="28"/>
              </w:rPr>
              <w:t>: А сега свои творби ще прочетат Виктория Татарова и Севина Бучева</w:t>
            </w:r>
          </w:p>
        </w:tc>
        <w:tc>
          <w:tcPr>
            <w:tcW w:w="1134" w:type="dxa"/>
            <w:shd w:val="clear" w:color="auto" w:fill="FFFF9B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 xml:space="preserve">Представяне на нова книга: </w:t>
            </w:r>
            <w:r w:rsidRPr="009E5FB5">
              <w:rPr>
                <w:sz w:val="28"/>
                <w:szCs w:val="28"/>
              </w:rPr>
              <w:t>Сега като за първи път ще помолим г-н Милев да представи</w:t>
            </w:r>
            <w:r w:rsidRPr="009E5FB5">
              <w:rPr>
                <w:b/>
                <w:sz w:val="28"/>
                <w:szCs w:val="28"/>
              </w:rPr>
              <w:t xml:space="preserve"> новата книга на Георги Янев „Съгласия“. </w:t>
            </w:r>
            <w:r w:rsidRPr="009E5FB5">
              <w:rPr>
                <w:sz w:val="28"/>
                <w:szCs w:val="28"/>
              </w:rPr>
              <w:t>Защо той ще направи това представяне ще разберете сами.</w:t>
            </w:r>
          </w:p>
        </w:tc>
        <w:tc>
          <w:tcPr>
            <w:tcW w:w="1134" w:type="dxa"/>
            <w:shd w:val="clear" w:color="auto" w:fill="auto"/>
          </w:tcPr>
          <w:p w:rsidR="009F55D4" w:rsidRPr="007138FB" w:rsidRDefault="009F55D4" w:rsidP="00004B31">
            <w:r w:rsidRPr="007138FB">
              <w:t>Предста</w:t>
            </w:r>
            <w:r>
              <w:t>-</w:t>
            </w:r>
            <w:r w:rsidRPr="007138FB">
              <w:t>вяне на книгата на Георги Янев</w:t>
            </w: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2DBDB" w:themeFill="accent2" w:themeFillTint="33"/>
          </w:tcPr>
          <w:p w:rsidR="009F55D4" w:rsidRPr="00196898" w:rsidRDefault="009F55D4" w:rsidP="00004B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Ат.Милев</w:t>
            </w:r>
          </w:p>
        </w:tc>
        <w:tc>
          <w:tcPr>
            <w:tcW w:w="7350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Представя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5FB5">
              <w:rPr>
                <w:b/>
                <w:sz w:val="28"/>
                <w:szCs w:val="28"/>
              </w:rPr>
              <w:t>новата книга на Георги Янев „Съгласия“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 xml:space="preserve">Сега </w:t>
            </w:r>
            <w:r>
              <w:rPr>
                <w:sz w:val="28"/>
                <w:szCs w:val="28"/>
              </w:rPr>
              <w:t>Айлин Джарова и Меслие Инджова</w:t>
            </w:r>
            <w:r w:rsidRPr="009E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8-ми клас ще представят</w:t>
            </w:r>
            <w:r w:rsidRPr="009E5FB5">
              <w:rPr>
                <w:sz w:val="28"/>
                <w:szCs w:val="28"/>
              </w:rPr>
              <w:t xml:space="preserve"> </w:t>
            </w:r>
            <w:r w:rsidRPr="009E5FB5">
              <w:rPr>
                <w:b/>
                <w:sz w:val="28"/>
                <w:szCs w:val="28"/>
              </w:rPr>
              <w:t>житейската и творческа биография на Димчо Дебелянов.</w:t>
            </w:r>
          </w:p>
        </w:tc>
        <w:tc>
          <w:tcPr>
            <w:tcW w:w="1134" w:type="dxa"/>
            <w:shd w:val="clear" w:color="auto" w:fill="auto"/>
          </w:tcPr>
          <w:p w:rsidR="009F55D4" w:rsidRDefault="009F55D4" w:rsidP="00004B31">
            <w:r>
              <w:t>Презентация ДД1</w:t>
            </w:r>
          </w:p>
          <w:p w:rsidR="009F55D4" w:rsidRDefault="009F55D4" w:rsidP="00004B31"/>
          <w:p w:rsidR="009F55D4" w:rsidRPr="00A4031B" w:rsidRDefault="009F55D4" w:rsidP="00004B31">
            <w:pPr>
              <w:rPr>
                <w:sz w:val="28"/>
                <w:szCs w:val="28"/>
                <w:lang w:val="en-GB"/>
              </w:rPr>
            </w:pPr>
            <w:r>
              <w:t>Презентация ДД2</w:t>
            </w: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Айлин и Меслие</w:t>
            </w:r>
          </w:p>
        </w:tc>
        <w:tc>
          <w:tcPr>
            <w:tcW w:w="7350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Представяне на живота и творчеството на Димчо Дебелянов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6-ти клас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  <w:r w:rsidRPr="009E5FB5">
              <w:rPr>
                <w:sz w:val="28"/>
                <w:szCs w:val="28"/>
              </w:rPr>
              <w:t>Лирически рецитал „Аз искам да те помня все така“</w:t>
            </w:r>
          </w:p>
        </w:tc>
        <w:tc>
          <w:tcPr>
            <w:tcW w:w="1134" w:type="dxa"/>
            <w:shd w:val="clear" w:color="auto" w:fill="auto"/>
          </w:tcPr>
          <w:p w:rsidR="009F55D4" w:rsidRPr="007138FB" w:rsidRDefault="009F55D4" w:rsidP="00004B31">
            <w:r w:rsidRPr="007138FB">
              <w:t>Презентация ДД3</w:t>
            </w: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Амира</w:t>
            </w:r>
          </w:p>
        </w:tc>
        <w:tc>
          <w:tcPr>
            <w:tcW w:w="7350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b/>
                <w:color w:val="1F497D" w:themeColor="text2"/>
                <w:sz w:val="28"/>
                <w:szCs w:val="28"/>
              </w:rPr>
            </w:pPr>
            <w:r w:rsidRPr="009E5FB5">
              <w:rPr>
                <w:b/>
                <w:color w:val="1F497D" w:themeColor="text2"/>
                <w:sz w:val="28"/>
                <w:szCs w:val="28"/>
              </w:rPr>
              <w:t>С това днешното ни литературно приключение завършва…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Севина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color w:val="1F497D" w:themeColor="text2"/>
                <w:sz w:val="28"/>
                <w:szCs w:val="28"/>
              </w:rPr>
            </w:pPr>
            <w:r w:rsidRPr="009E5FB5">
              <w:rPr>
                <w:b/>
                <w:color w:val="1F497D" w:themeColor="text2"/>
                <w:sz w:val="28"/>
                <w:szCs w:val="28"/>
              </w:rPr>
              <w:t>Благодарим на всички Вас, че бяхте толкова интелигентна и одухотворена публика!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Сабрина</w:t>
            </w:r>
          </w:p>
        </w:tc>
        <w:tc>
          <w:tcPr>
            <w:tcW w:w="7350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b/>
                <w:color w:val="1F497D" w:themeColor="text2"/>
                <w:sz w:val="28"/>
                <w:szCs w:val="28"/>
              </w:rPr>
            </w:pPr>
            <w:r w:rsidRPr="009E5FB5">
              <w:rPr>
                <w:b/>
                <w:color w:val="1F497D" w:themeColor="text2"/>
                <w:sz w:val="28"/>
                <w:szCs w:val="28"/>
              </w:rPr>
              <w:t>Благодарим и за Вашата активност и съпричастие…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  <w:tr w:rsidR="009F55D4" w:rsidRPr="009E5FB5" w:rsidTr="00004B31">
        <w:trPr>
          <w:jc w:val="center"/>
        </w:trPr>
        <w:tc>
          <w:tcPr>
            <w:tcW w:w="859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sz w:val="28"/>
                <w:szCs w:val="28"/>
              </w:rPr>
            </w:pPr>
            <w:r w:rsidRPr="009E5FB5">
              <w:rPr>
                <w:b/>
                <w:sz w:val="28"/>
                <w:szCs w:val="28"/>
              </w:rPr>
              <w:t>Вики</w:t>
            </w:r>
          </w:p>
        </w:tc>
        <w:tc>
          <w:tcPr>
            <w:tcW w:w="7350" w:type="dxa"/>
            <w:shd w:val="clear" w:color="auto" w:fill="auto"/>
          </w:tcPr>
          <w:p w:rsidR="009F55D4" w:rsidRPr="009E5FB5" w:rsidRDefault="009F55D4" w:rsidP="00004B31">
            <w:pPr>
              <w:rPr>
                <w:b/>
                <w:color w:val="1F497D" w:themeColor="text2"/>
                <w:sz w:val="28"/>
                <w:szCs w:val="28"/>
              </w:rPr>
            </w:pPr>
            <w:r w:rsidRPr="009E5FB5">
              <w:rPr>
                <w:b/>
                <w:color w:val="1F497D" w:themeColor="text2"/>
                <w:sz w:val="28"/>
                <w:szCs w:val="28"/>
              </w:rPr>
              <w:t>До нови срещи през следващата учебна година… и приятно четене през дългото литературно лято.</w:t>
            </w:r>
          </w:p>
        </w:tc>
        <w:tc>
          <w:tcPr>
            <w:tcW w:w="1134" w:type="dxa"/>
            <w:shd w:val="clear" w:color="auto" w:fill="auto"/>
          </w:tcPr>
          <w:p w:rsidR="009F55D4" w:rsidRPr="009E5FB5" w:rsidRDefault="009F55D4" w:rsidP="00004B31">
            <w:pPr>
              <w:rPr>
                <w:sz w:val="28"/>
                <w:szCs w:val="28"/>
              </w:rPr>
            </w:pPr>
          </w:p>
        </w:tc>
      </w:tr>
    </w:tbl>
    <w:p w:rsidR="009F55D4" w:rsidRPr="009E5FB5" w:rsidRDefault="009F55D4" w:rsidP="009F55D4">
      <w:pPr>
        <w:spacing w:after="240"/>
        <w:jc w:val="center"/>
        <w:rPr>
          <w:b/>
          <w:color w:val="1F497D" w:themeColor="text2"/>
          <w:sz w:val="28"/>
          <w:szCs w:val="28"/>
        </w:rPr>
      </w:pPr>
    </w:p>
    <w:p w:rsidR="00336AE5" w:rsidRDefault="00336AE5" w:rsidP="009F55D4"/>
    <w:sectPr w:rsidR="0033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D4" w:rsidRDefault="009F55D4" w:rsidP="009F55D4">
      <w:pPr>
        <w:spacing w:after="0" w:line="240" w:lineRule="auto"/>
      </w:pPr>
      <w:r>
        <w:separator/>
      </w:r>
    </w:p>
  </w:endnote>
  <w:endnote w:type="continuationSeparator" w:id="0">
    <w:p w:rsidR="009F55D4" w:rsidRDefault="009F55D4" w:rsidP="009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D4" w:rsidRDefault="009F55D4" w:rsidP="009F55D4">
      <w:pPr>
        <w:spacing w:after="0" w:line="240" w:lineRule="auto"/>
      </w:pPr>
      <w:r>
        <w:separator/>
      </w:r>
    </w:p>
  </w:footnote>
  <w:footnote w:type="continuationSeparator" w:id="0">
    <w:p w:rsidR="009F55D4" w:rsidRDefault="009F55D4" w:rsidP="009F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96B"/>
    <w:multiLevelType w:val="hybridMultilevel"/>
    <w:tmpl w:val="2C0AD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4"/>
    <w:rsid w:val="00336AE5"/>
    <w:rsid w:val="009F55D4"/>
    <w:rsid w:val="00E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D4"/>
    <w:pPr>
      <w:ind w:left="720"/>
      <w:contextualSpacing/>
    </w:pPr>
  </w:style>
  <w:style w:type="table" w:styleId="TableGrid">
    <w:name w:val="Table Grid"/>
    <w:basedOn w:val="TableNormal"/>
    <w:uiPriority w:val="59"/>
    <w:rsid w:val="009F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D4"/>
    <w:pPr>
      <w:ind w:left="720"/>
      <w:contextualSpacing/>
    </w:pPr>
  </w:style>
  <w:style w:type="table" w:styleId="TableGrid">
    <w:name w:val="Table Grid"/>
    <w:basedOn w:val="TableNormal"/>
    <w:uiPriority w:val="59"/>
    <w:rsid w:val="009F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LO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Mesliе Kamberova</dc:creator>
  <cp:keywords/>
  <dc:description/>
  <cp:lastModifiedBy>Mesliе Kamberova</cp:lastModifiedBy>
  <cp:revision>2</cp:revision>
  <dcterms:created xsi:type="dcterms:W3CDTF">2015-01-18T20:05:00Z</dcterms:created>
  <dcterms:modified xsi:type="dcterms:W3CDTF">2015-01-18T20:08:00Z</dcterms:modified>
</cp:coreProperties>
</file>